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148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</w:p>
    <w:p w14:paraId="53F5500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767785D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521D06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22920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741DD42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  <w:shd w:val="clear" w:fill="FFFFFF"/>
        </w:rPr>
        <w:t>采购需求调查和征集资料</w:t>
      </w:r>
      <w:bookmarkStart w:id="0" w:name="_GoBack"/>
      <w:bookmarkEnd w:id="0"/>
    </w:p>
    <w:p w14:paraId="363A634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C57E98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4F0B9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6559"/>
      </w:tblGrid>
      <w:tr w14:paraId="4AFF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1C42C27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项目名称</w:t>
            </w:r>
          </w:p>
        </w:tc>
        <w:tc>
          <w:tcPr>
            <w:tcW w:w="6559" w:type="dxa"/>
            <w:vAlign w:val="center"/>
          </w:tcPr>
          <w:p w14:paraId="7860DF2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2024-2025年度中央空调、洁净空调</w:t>
            </w:r>
          </w:p>
          <w:p w14:paraId="08138A2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维保服务项目</w:t>
            </w:r>
          </w:p>
        </w:tc>
      </w:tr>
      <w:tr w14:paraId="67FA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9C8246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559" w:type="dxa"/>
            <w:vAlign w:val="center"/>
          </w:tcPr>
          <w:p w14:paraId="46DE9B9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456190658-2024-05-020</w:t>
            </w:r>
          </w:p>
        </w:tc>
      </w:tr>
      <w:tr w14:paraId="6411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4112FE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559" w:type="dxa"/>
            <w:vAlign w:val="center"/>
          </w:tcPr>
          <w:p w14:paraId="348EB95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2E86A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CD612C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559" w:type="dxa"/>
            <w:vAlign w:val="center"/>
          </w:tcPr>
          <w:p w14:paraId="4FB678A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0F444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05D30B4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559" w:type="dxa"/>
            <w:vAlign w:val="center"/>
          </w:tcPr>
          <w:p w14:paraId="19ACDB3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7F9A7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92A563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559" w:type="dxa"/>
            <w:vAlign w:val="center"/>
          </w:tcPr>
          <w:p w14:paraId="5734DA6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658BD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0BA80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6559" w:type="dxa"/>
            <w:vAlign w:val="center"/>
          </w:tcPr>
          <w:p w14:paraId="37EF21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年    月   日</w:t>
            </w:r>
          </w:p>
        </w:tc>
      </w:tr>
    </w:tbl>
    <w:p w14:paraId="7C94849C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br w:type="page"/>
      </w:r>
    </w:p>
    <w:p w14:paraId="11832C14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资料目录表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478"/>
        <w:gridCol w:w="6079"/>
        <w:gridCol w:w="478"/>
        <w:gridCol w:w="478"/>
        <w:gridCol w:w="479"/>
        <w:gridCol w:w="479"/>
      </w:tblGrid>
      <w:tr w14:paraId="23E890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0A94D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文件类型</w:t>
            </w:r>
          </w:p>
        </w:tc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FBC77A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6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8906C6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文件名称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2B61F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提交情况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FF685D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页</w:t>
            </w: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数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2CACE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备注</w:t>
            </w:r>
          </w:p>
        </w:tc>
      </w:tr>
      <w:tr w14:paraId="080164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C9FA3C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FAF0CA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6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826AE7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A66F1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8045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无</w:t>
            </w: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4F3D1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9EAEF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</w:tr>
      <w:tr w14:paraId="0B01BBB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EB341B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相关资料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BFACF8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150C15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采购需求调查表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E1142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F5CFF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3F0700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1F6AF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2398FEE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DFB201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5A6D2F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C55F0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42D15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2695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AE37F7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A5326C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7EC053F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07BA46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96272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A8B0990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报价清单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2AD8DF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5C056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DF2F6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C9E18B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416AED9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3388FF2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972BC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476DCE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其他相关证明材料（包括：1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营业执照或相关单位登记证书（若法人或者其他组织参与的），自然人的身份证明（若自然人参与的）；2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法定代表人/负责人证明书或授权委托书。）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062FC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5453D3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D71315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3E206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3BF21D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01442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供应商认为有必要提交的其他文件可自行增加表格栏目，以上相关资料提交时应按照《资料目录表》的排列顺序。2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所有资料需提供盖章版扫描件（PDF格式）及可编辑电子版本。</w:t>
            </w:r>
          </w:p>
        </w:tc>
      </w:tr>
    </w:tbl>
    <w:p w14:paraId="62B628C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5234D731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1121C4DF"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page"/>
      </w:r>
    </w:p>
    <w:p w14:paraId="236BEE8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采购需求调查表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6202"/>
      </w:tblGrid>
      <w:tr w14:paraId="0BF7ED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91E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5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C9FE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</w:rPr>
              <w:t>2024-2025年度中央空调、洁净空调维保服务项目</w:t>
            </w:r>
          </w:p>
        </w:tc>
      </w:tr>
      <w:tr w14:paraId="713E66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1F6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生产厂家（供应商）名称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B8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66466E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1BDA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公司简介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3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E802EC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7DA3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相关产业发展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91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B044A5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66DE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市场供给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0E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30EA9F8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D8BD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同类采购项目历史成交信息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CE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2DDDB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748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是否涉及运行维护、升级更新、备品备件、耗材等后续采购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E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BB9298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DD69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其他情况说明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22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10C5A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33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60A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</w:t>
            </w:r>
          </w:p>
        </w:tc>
      </w:tr>
    </w:tbl>
    <w:p w14:paraId="58272B5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5B585A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58161185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75125A2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采购需求意见和建议</w:t>
      </w:r>
    </w:p>
    <w:tbl>
      <w:tblPr>
        <w:tblStyle w:val="5"/>
        <w:tblW w:w="5000" w:type="pct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4528"/>
      </w:tblGrid>
      <w:tr w14:paraId="46740C4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2036F8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名称及技术参数</w:t>
            </w:r>
          </w:p>
        </w:tc>
        <w:tc>
          <w:tcPr>
            <w:tcW w:w="4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6D77BB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采购需求意见和建议</w:t>
            </w:r>
          </w:p>
        </w:tc>
      </w:tr>
      <w:tr w14:paraId="31AAB08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099176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16C992E8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5EC81F4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51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5794BBB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对采购需求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完善、细化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并对采购方法、到货周期、付款方式等提供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的意见及建议。</w:t>
            </w:r>
          </w:p>
        </w:tc>
      </w:tr>
    </w:tbl>
    <w:p w14:paraId="7E9C107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F49416A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2104F872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0937B82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其他相关证明材料</w:t>
      </w:r>
    </w:p>
    <w:p w14:paraId="7B07E63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09DC4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营业执照或相关单位登记证书（若法人或者其他组织参与的），自然人的身份证明（若自然人参与的）；</w:t>
      </w:r>
    </w:p>
    <w:p w14:paraId="1F06A5B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法定代表人/负责人证明书或授权委托书（格式自拟）；</w:t>
      </w:r>
    </w:p>
    <w:p w14:paraId="70CBAA5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其他相关证明文件或材料。</w:t>
      </w:r>
    </w:p>
    <w:p w14:paraId="48335FE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BCFDFB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备注：请按照所提供的顺序，对相关资料进行整理与归类。</w:t>
      </w:r>
    </w:p>
    <w:sectPr>
      <w:footerReference r:id="rId3" w:type="default"/>
      <w:pgSz w:w="11906" w:h="16838"/>
      <w:pgMar w:top="2098" w:right="1474" w:bottom="1984" w:left="1587" w:header="850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60F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CC4257">
                          <w:pPr>
                            <w:pStyle w:val="2"/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CC4257">
                    <w:pPr>
                      <w:pStyle w:val="2"/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00000000"/>
    <w:rsid w:val="20F14BC7"/>
    <w:rsid w:val="29345083"/>
    <w:rsid w:val="2BFD373B"/>
    <w:rsid w:val="6F82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723</Words>
  <Characters>779</Characters>
  <Lines>0</Lines>
  <Paragraphs>0</Paragraphs>
  <TotalTime>29</TotalTime>
  <ScaleCrop>false</ScaleCrop>
  <LinksUpToDate>false</LinksUpToDate>
  <CharactersWithSpaces>804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2024-08-06T08:39:42Z</cp:lastPrinted>
  <dcterms:modified xsi:type="dcterms:W3CDTF">2024-08-06T08:39:46Z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B8BCB779CA91442281315105318EBF72_13</vt:lpwstr>
  </property>
</Properties>
</file>